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77E" w14:textId="77777777" w:rsidR="009112E2" w:rsidRDefault="009112E2">
      <w:pPr>
        <w:rPr>
          <w:b/>
        </w:rPr>
      </w:pPr>
    </w:p>
    <w:p w14:paraId="23C2C33A" w14:textId="512B441D" w:rsidR="0059758A" w:rsidRDefault="0059758A" w:rsidP="0059758A">
      <w:pPr>
        <w:jc w:val="center"/>
        <w:rPr>
          <w:b/>
        </w:rPr>
      </w:pPr>
      <w:r>
        <w:rPr>
          <w:b/>
        </w:rPr>
        <w:t>FOND DU LAC AREA WOMEN’S FUND GRANT APPLICATION: BUDGET WORKSHEET</w:t>
      </w:r>
    </w:p>
    <w:p w14:paraId="03E0FA89" w14:textId="77777777" w:rsidR="002A559D" w:rsidRDefault="002A559D" w:rsidP="0059758A">
      <w:pPr>
        <w:jc w:val="center"/>
        <w:rPr>
          <w:b/>
        </w:rPr>
      </w:pPr>
    </w:p>
    <w:p w14:paraId="75DD0204" w14:textId="77777777" w:rsidR="002A559D" w:rsidRDefault="002A559D" w:rsidP="0059758A">
      <w:pPr>
        <w:jc w:val="center"/>
        <w:rPr>
          <w:b/>
          <w:i/>
          <w:iCs/>
        </w:rPr>
      </w:pPr>
      <w:r w:rsidRPr="002A559D">
        <w:rPr>
          <w:b/>
          <w:i/>
          <w:iCs/>
        </w:rPr>
        <w:t>*Please note: Our Women’s Fund will allocate $5,000 annually for three years to your project/program; however, if you do not use all $5,000 in one year and prefer to carry over into another, you can do so. The following worksheets should note your best projections in doing so.</w:t>
      </w:r>
    </w:p>
    <w:p w14:paraId="267409B7" w14:textId="77777777" w:rsidR="002A559D" w:rsidRDefault="002A559D" w:rsidP="0059758A">
      <w:pPr>
        <w:jc w:val="center"/>
        <w:rPr>
          <w:b/>
          <w:i/>
          <w:iCs/>
        </w:rPr>
      </w:pPr>
    </w:p>
    <w:p w14:paraId="01C85E64" w14:textId="3AA35155" w:rsidR="0059758A" w:rsidRDefault="0059758A" w:rsidP="0059758A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14:paraId="2916F09E" w14:textId="6E18409B" w:rsidR="00175DD2" w:rsidRDefault="00175DD2" w:rsidP="00175DD2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 w:rsidR="002A559D">
        <w:rPr>
          <w:b/>
        </w:rPr>
        <w:t>YEAR 1 (Jan. 1, 2023-Dec. 31, 2023)</w:t>
      </w:r>
    </w:p>
    <w:p w14:paraId="7ED9DF64" w14:textId="77777777" w:rsidR="0059758A" w:rsidRDefault="0059758A" w:rsidP="0059758A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59758A" w14:paraId="11001F32" w14:textId="77777777" w:rsidTr="004C44A3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75C00F6" w14:textId="62DBC709" w:rsidR="0059758A" w:rsidRPr="003F446E" w:rsidRDefault="002A559D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Projected </w:t>
            </w:r>
            <w:r w:rsidR="0059758A">
              <w:rPr>
                <w:rFonts w:ascii="Arial" w:eastAsia="Arial" w:hAnsi="Arial" w:cs="Arial"/>
                <w:b/>
              </w:rPr>
              <w:t>Expense Item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6F9D8AB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9DECAC0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4314D36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Totals</w:t>
            </w:r>
          </w:p>
        </w:tc>
      </w:tr>
      <w:tr w:rsidR="0059758A" w14:paraId="47AF97D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CB97AC9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14:paraId="02A83EA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B7820A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A8A536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9248E7A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660EB7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F36C41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30CC01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B319B6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69B30AD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A7A84A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941076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EC63F2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672A11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280BDE1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0AA7023E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14:paraId="440DAA2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B44E19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C8F7F1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16A4332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6A53E38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F4BD32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AF18D9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FD09ED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2E79148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4A0ABB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2E810B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BD67E7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BEA5B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2BC6A52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8BD350B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14:paraId="0DA8E88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3EE1EF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1260CD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755BEBD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EBA092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1FF0A6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03F0E2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0F986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5D43E7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F836261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14:paraId="5E61F7A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F67C33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ABA3D7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40E46D5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A6D4567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14:paraId="5D0C690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025AE2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097A12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601FD20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2C0484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5A1842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057235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9F34DF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E38A644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558B667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775A57F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FEDBB0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2CF82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519C6A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E4F5E16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14:paraId="05D9549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D8F4CE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D86BD5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5A170C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8E6189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49DCE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2AC5C6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96227E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16F1C80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D70746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E2EAC1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F8E022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F519F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17D44B50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492E62B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14:paraId="2294D99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36D154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AD63C4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9E2E361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65A00C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5DC7510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583A51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660C7E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13FBFFA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039EBF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91F040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5EA668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C6BDE6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60E0324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15B4BA4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15A20A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9A4C7F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19757B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436102F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129B643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60F17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81D423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832BD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B34AB4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917813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5C4DFE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CCEF20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A28684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4C0A00B6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0E9BB3F0" w14:textId="77777777" w:rsidR="0059758A" w:rsidRDefault="0059758A" w:rsidP="004C44A3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52BC4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14:paraId="2F0EC61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4D149D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B9567A2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6CA36E3" w14:textId="77777777" w:rsidR="0059758A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641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17C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216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9758A" w14:paraId="21113AAC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7DB57030" w14:textId="77777777" w:rsidR="0059758A" w:rsidRPr="005138EB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49DE670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9E1A0D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5A2383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59758A" w14:paraId="6C052C8C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FF3399"/>
            <w:vAlign w:val="bottom"/>
          </w:tcPr>
          <w:p w14:paraId="2D04A969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Revenue 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26E3DB3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0E5D9E0E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38854718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2E41B293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D8AE5FB" w14:textId="77777777" w:rsidR="0059758A" w:rsidRPr="005138EB" w:rsidRDefault="0059758A" w:rsidP="004C44A3">
            <w:pPr>
              <w:ind w:left="720" w:hanging="660"/>
              <w:rPr>
                <w:rFonts w:ascii="Arial" w:eastAsia="Arial" w:hAnsi="Arial" w:cs="Arial"/>
                <w:sz w:val="22"/>
                <w:szCs w:val="22"/>
              </w:rPr>
            </w:pPr>
            <w:r w:rsidRPr="005138EB">
              <w:rPr>
                <w:rFonts w:ascii="Arial" w:eastAsia="Arial" w:hAnsi="Arial" w:cs="Arial"/>
                <w:sz w:val="22"/>
                <w:szCs w:val="22"/>
              </w:rPr>
              <w:t>Fond du Lac Area Women’s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900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E93D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8AB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361EC15A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96C834D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E8E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CE2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2E51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0FDE76C4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D5CCAB3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2EF0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750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841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3A72D253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47EE5D0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47A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0158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719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2FE29BAF" w14:textId="77777777" w:rsidTr="004C44A3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61FB8887" w14:textId="77777777" w:rsidR="0059758A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7CB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FC0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A08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4D94F7D8" w14:textId="1226512D" w:rsidR="009112E2" w:rsidRDefault="0059758A" w:rsidP="0059758A">
      <w:pPr>
        <w:rPr>
          <w:b/>
        </w:rPr>
      </w:pPr>
      <w:r>
        <w:rPr>
          <w:b/>
        </w:rPr>
        <w:t>*Note: Total Program/Project Expense should equal total Program/Project Revenue</w:t>
      </w:r>
    </w:p>
    <w:p w14:paraId="6304E2CB" w14:textId="4D7D6F78" w:rsidR="002A559D" w:rsidRDefault="002A559D" w:rsidP="0059758A">
      <w:pPr>
        <w:rPr>
          <w:b/>
        </w:rPr>
      </w:pPr>
    </w:p>
    <w:p w14:paraId="48CA5B0D" w14:textId="77777777" w:rsidR="00A800DD" w:rsidRDefault="00A800DD" w:rsidP="002A559D">
      <w:pPr>
        <w:jc w:val="center"/>
        <w:rPr>
          <w:b/>
        </w:rPr>
      </w:pPr>
    </w:p>
    <w:p w14:paraId="10D86C23" w14:textId="77777777" w:rsidR="00A800DD" w:rsidRDefault="00A800DD" w:rsidP="002A559D">
      <w:pPr>
        <w:jc w:val="center"/>
        <w:rPr>
          <w:b/>
        </w:rPr>
      </w:pPr>
    </w:p>
    <w:p w14:paraId="4E100878" w14:textId="1613CE27" w:rsidR="002A559D" w:rsidRDefault="002A559D" w:rsidP="002A559D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14:paraId="5821B484" w14:textId="7753AC79" w:rsidR="002A559D" w:rsidRDefault="002A559D" w:rsidP="002A559D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YEAR </w:t>
      </w:r>
      <w:r>
        <w:rPr>
          <w:b/>
        </w:rPr>
        <w:t>2</w:t>
      </w:r>
      <w:r>
        <w:rPr>
          <w:b/>
        </w:rPr>
        <w:t xml:space="preserve"> (Jan. 1, 202</w:t>
      </w:r>
      <w:r>
        <w:rPr>
          <w:b/>
        </w:rPr>
        <w:t>4</w:t>
      </w:r>
      <w:r>
        <w:rPr>
          <w:b/>
        </w:rPr>
        <w:t>-Dec. 31, 202</w:t>
      </w:r>
      <w:r>
        <w:rPr>
          <w:b/>
        </w:rPr>
        <w:t>4)</w:t>
      </w:r>
    </w:p>
    <w:p w14:paraId="20170C63" w14:textId="77777777" w:rsidR="002A559D" w:rsidRDefault="002A559D" w:rsidP="002A559D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2A559D" w14:paraId="590E65B4" w14:textId="77777777" w:rsidTr="00F371D9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2F43030A" w14:textId="77777777" w:rsidR="002A559D" w:rsidRPr="003F446E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Projected Expense Item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38D85EA4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5FB38268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49EBEE7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Totals</w:t>
            </w:r>
          </w:p>
        </w:tc>
      </w:tr>
      <w:tr w:rsidR="002A559D" w14:paraId="67C2F4A4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86096AA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14:paraId="4C80BD4A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1EAAF4E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353FAA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9A69096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D30159D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8BA004C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2AA62C4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D9BB61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0EF3B8A6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605B5B8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419048B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ED04B3E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7E38861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7856700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6FF6FC1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14:paraId="006F027A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DBEC11C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A033141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620C0736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63CD436A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4A0203C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E0178C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98297F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19D7E4EC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027D9CD4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7F62E4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A5B5682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D12807D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1DEEE79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0A75FD57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14:paraId="6B84B0A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C799310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F0BC70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27282127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206F61C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C064C74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8AFFD72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29AC94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5A35D7B3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498C9AC7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14:paraId="321A9451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0B8C0F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ACF9FE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067D505F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5EA0E11E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14:paraId="5CE915BC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4F3C554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6E6274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1142B32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080F8D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D84ADE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ABD07E9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0E52048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5927AA0C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DC9EA1E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06274948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C33147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A4F3B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3822678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61B36905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14:paraId="3AD0DCC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9B290B6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2668ED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2528D37A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730AA00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9AB50D0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C483506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926EB9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73E0858E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2A45BE12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0998EB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E048B40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F5ED36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34FFD6E8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07709DE3" w14:textId="77777777" w:rsidR="002A559D" w:rsidRDefault="002A559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14:paraId="0665C65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976A5EA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7C7BF3A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6BBE156F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55E45D0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4D16162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F91BAE6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4BC02A3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F6ABEDA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764924A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F101912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79EB1DC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E1A3B88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410F6357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4D288125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5EF3B04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5B7C25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5A8A002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31452164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0662C8B1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6B9D7BD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296324B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7144FC6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2E66A493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441ED797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4182A9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23E802F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2C86F68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084E18BA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2C4734B" w14:textId="77777777" w:rsidR="002A559D" w:rsidRDefault="002A559D" w:rsidP="00F371D9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87E08F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14:paraId="38BE9F66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3F5D08B" w14:textId="77777777" w:rsidR="002A559D" w:rsidRDefault="002A559D" w:rsidP="00F371D9">
            <w:pPr>
              <w:rPr>
                <w:rFonts w:ascii="Arial" w:eastAsia="Arial" w:hAnsi="Arial" w:cs="Arial"/>
              </w:rPr>
            </w:pPr>
          </w:p>
        </w:tc>
      </w:tr>
      <w:tr w:rsidR="002A559D" w14:paraId="3F7F9F97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7173BD6" w14:textId="77777777" w:rsidR="002A559D" w:rsidRDefault="002A559D" w:rsidP="00F371D9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574A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45D7F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79AC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A559D" w14:paraId="2848D4F9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1E1A311C" w14:textId="77777777" w:rsidR="002A559D" w:rsidRPr="005138EB" w:rsidRDefault="002A559D" w:rsidP="00F371D9">
            <w:pPr>
              <w:ind w:left="720" w:hanging="660"/>
              <w:jc w:val="right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DDABD0F" w14:textId="77777777" w:rsidR="002A559D" w:rsidRPr="005138EB" w:rsidRDefault="002A559D" w:rsidP="00F371D9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93E9FF" w14:textId="77777777" w:rsidR="002A559D" w:rsidRPr="005138EB" w:rsidRDefault="002A559D" w:rsidP="00F371D9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84DE16" w14:textId="77777777" w:rsidR="002A559D" w:rsidRPr="005138EB" w:rsidRDefault="002A559D" w:rsidP="00F371D9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2A559D" w14:paraId="4596AF19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FF3399"/>
            <w:vAlign w:val="bottom"/>
          </w:tcPr>
          <w:p w14:paraId="0D1F2C5A" w14:textId="77777777" w:rsidR="002A559D" w:rsidRDefault="002A559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Revenue 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7FF52EA4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7C0B4163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56D85DE3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559D" w14:paraId="5B414E7C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40C81F8F" w14:textId="77777777" w:rsidR="002A559D" w:rsidRPr="005138EB" w:rsidRDefault="002A559D" w:rsidP="00F371D9">
            <w:pPr>
              <w:ind w:left="720" w:hanging="660"/>
              <w:rPr>
                <w:rFonts w:ascii="Arial" w:eastAsia="Arial" w:hAnsi="Arial" w:cs="Arial"/>
                <w:sz w:val="22"/>
                <w:szCs w:val="22"/>
              </w:rPr>
            </w:pPr>
            <w:r w:rsidRPr="005138EB">
              <w:rPr>
                <w:rFonts w:ascii="Arial" w:eastAsia="Arial" w:hAnsi="Arial" w:cs="Arial"/>
                <w:sz w:val="22"/>
                <w:szCs w:val="22"/>
              </w:rPr>
              <w:t>Fond du Lac Area Women’s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F83BE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E0536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AC5C1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559D" w14:paraId="6D691C77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736CCEEC" w14:textId="77777777" w:rsidR="002A559D" w:rsidRDefault="002A559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38CF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F2774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6735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559D" w14:paraId="7D78910E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7475F49E" w14:textId="77777777" w:rsidR="002A559D" w:rsidRDefault="002A559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471C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E4CB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0480A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559D" w14:paraId="1B423237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561B5CF" w14:textId="77777777" w:rsidR="002A559D" w:rsidRDefault="002A559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87314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BEE6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F6854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A559D" w14:paraId="732586EB" w14:textId="77777777" w:rsidTr="00F371D9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558D1756" w14:textId="77777777" w:rsidR="002A559D" w:rsidRDefault="002A559D" w:rsidP="00F371D9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104A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EBCC0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F1BC" w14:textId="77777777" w:rsidR="002A559D" w:rsidRDefault="002A559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1B5EC79" w14:textId="77777777" w:rsidR="002A559D" w:rsidRPr="005138EB" w:rsidRDefault="002A559D" w:rsidP="002A559D">
      <w:pPr>
        <w:rPr>
          <w:b/>
        </w:rPr>
      </w:pPr>
      <w:r>
        <w:rPr>
          <w:b/>
        </w:rPr>
        <w:t>*Note: Total Program/Project Expense should equal total Program/Project Revenue</w:t>
      </w:r>
    </w:p>
    <w:p w14:paraId="602A33BF" w14:textId="5EAC1147" w:rsidR="002A559D" w:rsidRDefault="002A559D" w:rsidP="0059758A">
      <w:pPr>
        <w:rPr>
          <w:b/>
        </w:rPr>
      </w:pPr>
    </w:p>
    <w:p w14:paraId="0A1FAEE8" w14:textId="7C85BE9D" w:rsidR="00A800DD" w:rsidRDefault="00A800DD" w:rsidP="0059758A">
      <w:pPr>
        <w:rPr>
          <w:b/>
        </w:rPr>
      </w:pPr>
    </w:p>
    <w:p w14:paraId="31EE800D" w14:textId="25B345AC" w:rsidR="00A800DD" w:rsidRDefault="00A800DD" w:rsidP="0059758A">
      <w:pPr>
        <w:rPr>
          <w:b/>
        </w:rPr>
      </w:pPr>
    </w:p>
    <w:p w14:paraId="69848DE1" w14:textId="59B93682" w:rsidR="00A800DD" w:rsidRDefault="00A800DD" w:rsidP="0059758A">
      <w:pPr>
        <w:rPr>
          <w:b/>
        </w:rPr>
      </w:pPr>
    </w:p>
    <w:p w14:paraId="316CF11E" w14:textId="3B6AE836" w:rsidR="00A800DD" w:rsidRDefault="00A800DD" w:rsidP="0059758A">
      <w:pPr>
        <w:rPr>
          <w:b/>
        </w:rPr>
      </w:pPr>
    </w:p>
    <w:p w14:paraId="0F5B3111" w14:textId="38761DA9" w:rsidR="00A800DD" w:rsidRDefault="00A800DD" w:rsidP="0059758A">
      <w:pPr>
        <w:rPr>
          <w:b/>
        </w:rPr>
      </w:pPr>
    </w:p>
    <w:p w14:paraId="265CB6FC" w14:textId="4DE4AC2D" w:rsidR="00A800DD" w:rsidRDefault="00A800DD" w:rsidP="0059758A">
      <w:pPr>
        <w:rPr>
          <w:b/>
        </w:rPr>
      </w:pPr>
    </w:p>
    <w:p w14:paraId="58AE10E3" w14:textId="28CACCCD" w:rsidR="00A800DD" w:rsidRDefault="00A800DD" w:rsidP="0059758A">
      <w:pPr>
        <w:rPr>
          <w:b/>
        </w:rPr>
      </w:pPr>
    </w:p>
    <w:p w14:paraId="63CB579D" w14:textId="77777777" w:rsidR="00A800DD" w:rsidRDefault="00A800DD" w:rsidP="00A800DD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14:paraId="0AED15A7" w14:textId="19AB67E9" w:rsidR="00A800DD" w:rsidRDefault="00A800DD" w:rsidP="00A800DD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YEAR </w:t>
      </w:r>
      <w:r>
        <w:rPr>
          <w:b/>
        </w:rPr>
        <w:t>3</w:t>
      </w:r>
      <w:r>
        <w:rPr>
          <w:b/>
        </w:rPr>
        <w:t xml:space="preserve"> (Jan. 1, 202</w:t>
      </w:r>
      <w:r>
        <w:rPr>
          <w:b/>
        </w:rPr>
        <w:t>5</w:t>
      </w:r>
      <w:r>
        <w:rPr>
          <w:b/>
        </w:rPr>
        <w:t>-Dec. 31, 202</w:t>
      </w:r>
      <w:r>
        <w:rPr>
          <w:b/>
        </w:rPr>
        <w:t>5)</w:t>
      </w:r>
    </w:p>
    <w:p w14:paraId="4464658F" w14:textId="77777777" w:rsidR="00A800DD" w:rsidRDefault="00A800DD" w:rsidP="00A800DD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A800DD" w14:paraId="08DFD642" w14:textId="77777777" w:rsidTr="00F371D9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5A98FA23" w14:textId="77777777" w:rsidR="00A800DD" w:rsidRPr="003F446E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Projected Expense Item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39C0ECBA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39467782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5F638B32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Totals</w:t>
            </w:r>
          </w:p>
        </w:tc>
      </w:tr>
      <w:tr w:rsidR="00A800DD" w14:paraId="062A1FDF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0E2B5455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14:paraId="2F4EF6C1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35D149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4EBD3D4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511EF32F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91555CD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2895E41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AF1DA13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B47EB6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689F8C8B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2B643C53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F6B055C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7B95FA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D978393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7EF250C8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4BDFB14C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14:paraId="5FA193AA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4AABF8B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8308B8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29A9E85D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11215F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DE1BB1D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7D41036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D7EEF2A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464A87B0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764403E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A56F077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453D195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E9C1E7C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21434918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4444288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14:paraId="39B91BD8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D6E0F67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251A567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61551B94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2D57EE0B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153EB0C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B6CF70A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E4DFFA5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6869AD1F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90FF747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14:paraId="148E119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945D3E7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6DF1D08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1B283D03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92369C9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14:paraId="1E9E109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0EF897C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07A33F5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291ED497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71B94B11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C81C71B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9C0416E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F9B0514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54C8028F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ECE764E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719D52D1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B7F1CE1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683AE7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383D2C80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8171C2A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14:paraId="49A04688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4BEAFFE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2725BEB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4DD14BA7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1DE0F415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A008B57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1EE6DE8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2FB4D4D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4A3DC7FE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715026D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AEF433A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7F2CD3B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8B81D0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43CE051D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F2E3543" w14:textId="77777777" w:rsidR="00A800DD" w:rsidRDefault="00A800DD" w:rsidP="00F37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14:paraId="6ABE2AF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C827D6D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5128D9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51EE14C9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51A6F2AA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CB84864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4BDD5A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1B96F4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0754DC8A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35A04CBF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1ACFA2D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406726E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660B6E2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71F800E2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5D9D44D7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566DA7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5D84328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494F7EC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308DC1EE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5246CA5F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0CE8A7D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EA38713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2819715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1CBF490A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4955999F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3F335E6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467A580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744FD89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56E31A64" w14:textId="77777777" w:rsidTr="00F371D9">
        <w:trPr>
          <w:trHeight w:val="280"/>
          <w:jc w:val="center"/>
        </w:trPr>
        <w:tc>
          <w:tcPr>
            <w:tcW w:w="4500" w:type="dxa"/>
            <w:vAlign w:val="bottom"/>
          </w:tcPr>
          <w:p w14:paraId="7161B70F" w14:textId="77777777" w:rsidR="00A800DD" w:rsidRDefault="00A800DD" w:rsidP="00F371D9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B89DA7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14:paraId="6184FC63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5D3514F" w14:textId="77777777" w:rsidR="00A800DD" w:rsidRDefault="00A800DD" w:rsidP="00F371D9">
            <w:pPr>
              <w:rPr>
                <w:rFonts w:ascii="Arial" w:eastAsia="Arial" w:hAnsi="Arial" w:cs="Arial"/>
              </w:rPr>
            </w:pPr>
          </w:p>
        </w:tc>
      </w:tr>
      <w:tr w:rsidR="00A800DD" w14:paraId="5454ABB1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1784E3C" w14:textId="77777777" w:rsidR="00A800DD" w:rsidRDefault="00A800DD" w:rsidP="00F371D9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40D1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76C8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9CDD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800DD" w14:paraId="5657CC2E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4F4B843C" w14:textId="77777777" w:rsidR="00A800DD" w:rsidRPr="005138EB" w:rsidRDefault="00A800DD" w:rsidP="00F371D9">
            <w:pPr>
              <w:ind w:left="720" w:hanging="660"/>
              <w:jc w:val="right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F1CD0F5" w14:textId="77777777" w:rsidR="00A800DD" w:rsidRPr="005138EB" w:rsidRDefault="00A800DD" w:rsidP="00F371D9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F8914B5" w14:textId="77777777" w:rsidR="00A800DD" w:rsidRPr="005138EB" w:rsidRDefault="00A800DD" w:rsidP="00F371D9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8EC2518" w14:textId="77777777" w:rsidR="00A800DD" w:rsidRPr="005138EB" w:rsidRDefault="00A800DD" w:rsidP="00F371D9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A800DD" w14:paraId="172055D8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FF3399"/>
            <w:vAlign w:val="bottom"/>
          </w:tcPr>
          <w:p w14:paraId="0140DEFA" w14:textId="77777777" w:rsidR="00A800DD" w:rsidRDefault="00A800D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Revenue 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30B6BD44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6D87A621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07FD2FD3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00DD" w14:paraId="7C8E7FA3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4E8A0F0B" w14:textId="77777777" w:rsidR="00A800DD" w:rsidRPr="005138EB" w:rsidRDefault="00A800DD" w:rsidP="00F371D9">
            <w:pPr>
              <w:ind w:left="720" w:hanging="660"/>
              <w:rPr>
                <w:rFonts w:ascii="Arial" w:eastAsia="Arial" w:hAnsi="Arial" w:cs="Arial"/>
                <w:sz w:val="22"/>
                <w:szCs w:val="22"/>
              </w:rPr>
            </w:pPr>
            <w:r w:rsidRPr="005138EB">
              <w:rPr>
                <w:rFonts w:ascii="Arial" w:eastAsia="Arial" w:hAnsi="Arial" w:cs="Arial"/>
                <w:sz w:val="22"/>
                <w:szCs w:val="22"/>
              </w:rPr>
              <w:t>Fond du Lac Area Women’s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EF17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13E1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865E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00DD" w14:paraId="0556F39F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01C398F7" w14:textId="77777777" w:rsidR="00A800DD" w:rsidRDefault="00A800D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DBE0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2F74C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DDB4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00DD" w14:paraId="189B2E3A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73CCDB32" w14:textId="77777777" w:rsidR="00A800DD" w:rsidRDefault="00A800D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21576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12EE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FDBE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00DD" w14:paraId="798B1BB4" w14:textId="77777777" w:rsidTr="00F371D9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449367F" w14:textId="77777777" w:rsidR="00A800DD" w:rsidRDefault="00A800DD" w:rsidP="00F371D9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6E4B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0A03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FBF8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00DD" w14:paraId="3E3E9B45" w14:textId="77777777" w:rsidTr="00F371D9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68B2B496" w14:textId="77777777" w:rsidR="00A800DD" w:rsidRDefault="00A800DD" w:rsidP="00F371D9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C36C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3D36A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406F" w14:textId="77777777" w:rsidR="00A800DD" w:rsidRDefault="00A800DD" w:rsidP="00F371D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2D781B5" w14:textId="77777777" w:rsidR="00A800DD" w:rsidRPr="005138EB" w:rsidRDefault="00A800DD" w:rsidP="00A800DD">
      <w:pPr>
        <w:rPr>
          <w:b/>
        </w:rPr>
      </w:pPr>
      <w:r>
        <w:rPr>
          <w:b/>
        </w:rPr>
        <w:t>*Note: Total Program/Project Expense should equal total Program/Project Revenue</w:t>
      </w:r>
    </w:p>
    <w:p w14:paraId="071FA360" w14:textId="77777777" w:rsidR="00A800DD" w:rsidRPr="005138EB" w:rsidRDefault="00A800DD" w:rsidP="0059758A">
      <w:pPr>
        <w:rPr>
          <w:b/>
        </w:rPr>
      </w:pPr>
    </w:p>
    <w:sectPr w:rsidR="00A800DD" w:rsidRPr="005138EB">
      <w:headerReference w:type="default" r:id="rId7"/>
      <w:footerReference w:type="default" r:id="rId8"/>
      <w:type w:val="continuous"/>
      <w:pgSz w:w="12240" w:h="15840"/>
      <w:pgMar w:top="720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EB30" w14:textId="77777777" w:rsidR="008F22BB" w:rsidRDefault="008F22BB">
      <w:r>
        <w:separator/>
      </w:r>
    </w:p>
  </w:endnote>
  <w:endnote w:type="continuationSeparator" w:id="0">
    <w:p w14:paraId="203DFDBB" w14:textId="77777777" w:rsidR="008F22BB" w:rsidRDefault="008F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250" w14:textId="77777777" w:rsidR="009112E2" w:rsidRDefault="009112E2">
    <w:pPr>
      <w:tabs>
        <w:tab w:val="center" w:pos="4320"/>
        <w:tab w:val="right" w:pos="8640"/>
      </w:tabs>
      <w:spacing w:after="57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FDD2" w14:textId="77777777" w:rsidR="008F22BB" w:rsidRDefault="008F22BB">
      <w:r>
        <w:separator/>
      </w:r>
    </w:p>
  </w:footnote>
  <w:footnote w:type="continuationSeparator" w:id="0">
    <w:p w14:paraId="122CF150" w14:textId="77777777" w:rsidR="008F22BB" w:rsidRDefault="008F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6FF5" w14:textId="77777777" w:rsidR="009112E2" w:rsidRDefault="00E01C8A">
    <w:pPr>
      <w:tabs>
        <w:tab w:val="center" w:pos="4320"/>
        <w:tab w:val="right" w:pos="8640"/>
      </w:tabs>
      <w:spacing w:before="576"/>
      <w:jc w:val="center"/>
    </w:pPr>
    <w:r w:rsidRPr="00E01C8A">
      <w:rPr>
        <w:noProof/>
      </w:rPr>
      <w:drawing>
        <wp:inline distT="0" distB="0" distL="0" distR="0" wp14:anchorId="527CB4EF" wp14:editId="15361004">
          <wp:extent cx="1343025" cy="496218"/>
          <wp:effectExtent l="0" t="0" r="0" b="0"/>
          <wp:docPr id="1" name="Picture 1" descr="C:\Users\Women's Fund\Desktop\new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men's Fund\Desktop\new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14" cy="50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EF0E1" w14:textId="77777777" w:rsidR="009112E2" w:rsidRDefault="009112E2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A3"/>
    <w:multiLevelType w:val="hybridMultilevel"/>
    <w:tmpl w:val="DF600E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4A4C42"/>
    <w:multiLevelType w:val="hybridMultilevel"/>
    <w:tmpl w:val="665A1E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06784C"/>
    <w:multiLevelType w:val="hybridMultilevel"/>
    <w:tmpl w:val="7D1C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4B5"/>
    <w:multiLevelType w:val="hybridMultilevel"/>
    <w:tmpl w:val="3042A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F849A3"/>
    <w:multiLevelType w:val="multilevel"/>
    <w:tmpl w:val="4FBC48EA"/>
    <w:lvl w:ilvl="0">
      <w:start w:val="1"/>
      <w:numFmt w:val="bullet"/>
      <w:lvlText w:val="❑"/>
      <w:lvlJc w:val="left"/>
      <w:pPr>
        <w:ind w:left="4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5" w15:restartNumberingAfterBreak="0">
    <w:nsid w:val="2206091D"/>
    <w:multiLevelType w:val="hybridMultilevel"/>
    <w:tmpl w:val="BB2E6C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4F6B9C"/>
    <w:multiLevelType w:val="multilevel"/>
    <w:tmpl w:val="0BAC2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862"/>
    <w:multiLevelType w:val="multilevel"/>
    <w:tmpl w:val="2898AA9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F3D4C"/>
    <w:multiLevelType w:val="hybridMultilevel"/>
    <w:tmpl w:val="85F0BF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7634F5"/>
    <w:multiLevelType w:val="hybridMultilevel"/>
    <w:tmpl w:val="79EE0C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5674937"/>
    <w:multiLevelType w:val="hybridMultilevel"/>
    <w:tmpl w:val="2BCED7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1B5D20"/>
    <w:multiLevelType w:val="multilevel"/>
    <w:tmpl w:val="999EB53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2" w15:restartNumberingAfterBreak="0">
    <w:nsid w:val="52AC561A"/>
    <w:multiLevelType w:val="hybridMultilevel"/>
    <w:tmpl w:val="DC928C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DB693B"/>
    <w:multiLevelType w:val="multilevel"/>
    <w:tmpl w:val="8A6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159C8"/>
    <w:multiLevelType w:val="multilevel"/>
    <w:tmpl w:val="3086D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B1F77EF"/>
    <w:multiLevelType w:val="hybridMultilevel"/>
    <w:tmpl w:val="9AC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EF9"/>
    <w:multiLevelType w:val="multilevel"/>
    <w:tmpl w:val="82BAB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7" w15:restartNumberingAfterBreak="0">
    <w:nsid w:val="72DE7524"/>
    <w:multiLevelType w:val="multilevel"/>
    <w:tmpl w:val="0B8AE7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755E6941"/>
    <w:multiLevelType w:val="hybridMultilevel"/>
    <w:tmpl w:val="54F4A4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C82B41"/>
    <w:multiLevelType w:val="multilevel"/>
    <w:tmpl w:val="0BDA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030F"/>
    <w:multiLevelType w:val="hybridMultilevel"/>
    <w:tmpl w:val="F5CE8F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B734480"/>
    <w:multiLevelType w:val="hybridMultilevel"/>
    <w:tmpl w:val="2806EF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FF2BC4"/>
    <w:multiLevelType w:val="multilevel"/>
    <w:tmpl w:val="867242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06920841">
    <w:abstractNumId w:val="6"/>
  </w:num>
  <w:num w:numId="2" w16cid:durableId="2066489464">
    <w:abstractNumId w:val="19"/>
  </w:num>
  <w:num w:numId="3" w16cid:durableId="403570706">
    <w:abstractNumId w:val="17"/>
  </w:num>
  <w:num w:numId="4" w16cid:durableId="1900751802">
    <w:abstractNumId w:val="11"/>
  </w:num>
  <w:num w:numId="5" w16cid:durableId="1965766253">
    <w:abstractNumId w:val="16"/>
  </w:num>
  <w:num w:numId="6" w16cid:durableId="535386353">
    <w:abstractNumId w:val="7"/>
  </w:num>
  <w:num w:numId="7" w16cid:durableId="1948467596">
    <w:abstractNumId w:val="22"/>
  </w:num>
  <w:num w:numId="8" w16cid:durableId="336660628">
    <w:abstractNumId w:val="4"/>
  </w:num>
  <w:num w:numId="9" w16cid:durableId="2011372876">
    <w:abstractNumId w:val="14"/>
  </w:num>
  <w:num w:numId="10" w16cid:durableId="565802750">
    <w:abstractNumId w:val="2"/>
  </w:num>
  <w:num w:numId="11" w16cid:durableId="830947065">
    <w:abstractNumId w:val="9"/>
  </w:num>
  <w:num w:numId="12" w16cid:durableId="488518316">
    <w:abstractNumId w:val="1"/>
  </w:num>
  <w:num w:numId="13" w16cid:durableId="1818953307">
    <w:abstractNumId w:val="18"/>
  </w:num>
  <w:num w:numId="14" w16cid:durableId="265424136">
    <w:abstractNumId w:val="3"/>
  </w:num>
  <w:num w:numId="15" w16cid:durableId="1823347913">
    <w:abstractNumId w:val="20"/>
  </w:num>
  <w:num w:numId="16" w16cid:durableId="524637322">
    <w:abstractNumId w:val="12"/>
  </w:num>
  <w:num w:numId="17" w16cid:durableId="954018429">
    <w:abstractNumId w:val="21"/>
  </w:num>
  <w:num w:numId="18" w16cid:durableId="1037243104">
    <w:abstractNumId w:val="10"/>
  </w:num>
  <w:num w:numId="19" w16cid:durableId="1589578022">
    <w:abstractNumId w:val="0"/>
  </w:num>
  <w:num w:numId="20" w16cid:durableId="52169377">
    <w:abstractNumId w:val="8"/>
  </w:num>
  <w:num w:numId="21" w16cid:durableId="1189368788">
    <w:abstractNumId w:val="5"/>
  </w:num>
  <w:num w:numId="22" w16cid:durableId="1599827073">
    <w:abstractNumId w:val="13"/>
  </w:num>
  <w:num w:numId="23" w16cid:durableId="220018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E2"/>
    <w:rsid w:val="00006E8F"/>
    <w:rsid w:val="0006225D"/>
    <w:rsid w:val="00092382"/>
    <w:rsid w:val="000F2255"/>
    <w:rsid w:val="00175DD2"/>
    <w:rsid w:val="002223EC"/>
    <w:rsid w:val="002A10D3"/>
    <w:rsid w:val="002A559D"/>
    <w:rsid w:val="00302532"/>
    <w:rsid w:val="003B4501"/>
    <w:rsid w:val="003F446E"/>
    <w:rsid w:val="003F620A"/>
    <w:rsid w:val="00477CB4"/>
    <w:rsid w:val="00482E60"/>
    <w:rsid w:val="00510A5D"/>
    <w:rsid w:val="005138EB"/>
    <w:rsid w:val="00583C9D"/>
    <w:rsid w:val="0059758A"/>
    <w:rsid w:val="00717FA8"/>
    <w:rsid w:val="00773957"/>
    <w:rsid w:val="0085075C"/>
    <w:rsid w:val="008A1DEF"/>
    <w:rsid w:val="008F22BB"/>
    <w:rsid w:val="009112E2"/>
    <w:rsid w:val="009C3827"/>
    <w:rsid w:val="00A550E8"/>
    <w:rsid w:val="00A800DD"/>
    <w:rsid w:val="00B249A6"/>
    <w:rsid w:val="00C030C2"/>
    <w:rsid w:val="00CB3D07"/>
    <w:rsid w:val="00D611AD"/>
    <w:rsid w:val="00E01C8A"/>
    <w:rsid w:val="00F57561"/>
    <w:rsid w:val="00FC241E"/>
    <w:rsid w:val="00FC7E43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0461"/>
  <w15:docId w15:val="{E5A69184-57F2-4AA4-A083-48FC73A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8A"/>
  </w:style>
  <w:style w:type="paragraph" w:styleId="Footer">
    <w:name w:val="footer"/>
    <w:basedOn w:val="Normal"/>
    <w:link w:val="Foot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8A"/>
  </w:style>
  <w:style w:type="paragraph" w:styleId="BalloonText">
    <w:name w:val="Balloon Text"/>
    <w:basedOn w:val="Normal"/>
    <w:link w:val="BalloonTextChar"/>
    <w:uiPriority w:val="99"/>
    <w:semiHidden/>
    <w:unhideWhenUsed/>
    <w:rsid w:val="000F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Fund</dc:creator>
  <cp:lastModifiedBy>Maria Turner</cp:lastModifiedBy>
  <cp:revision>2</cp:revision>
  <cp:lastPrinted>2019-07-11T14:23:00Z</cp:lastPrinted>
  <dcterms:created xsi:type="dcterms:W3CDTF">2022-08-30T19:11:00Z</dcterms:created>
  <dcterms:modified xsi:type="dcterms:W3CDTF">2022-08-30T19:11:00Z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